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C5" w:rsidRDefault="00571232" w:rsidP="00571232">
      <w:pPr>
        <w:jc w:val="center"/>
        <w:rPr>
          <w:b/>
        </w:rPr>
      </w:pPr>
      <w:r>
        <w:rPr>
          <w:b/>
        </w:rPr>
        <w:t>Mideast Regional Parent Mentor Meeting</w:t>
      </w:r>
    </w:p>
    <w:p w:rsidR="00571232" w:rsidRDefault="00571232" w:rsidP="00571232">
      <w:pPr>
        <w:jc w:val="center"/>
        <w:rPr>
          <w:b/>
        </w:rPr>
      </w:pPr>
      <w:r>
        <w:rPr>
          <w:b/>
        </w:rPr>
        <w:t>Brunswick High School</w:t>
      </w:r>
    </w:p>
    <w:p w:rsidR="00571232" w:rsidRDefault="00571232" w:rsidP="00571232">
      <w:pPr>
        <w:jc w:val="center"/>
        <w:rPr>
          <w:b/>
        </w:rPr>
      </w:pPr>
      <w:r>
        <w:rPr>
          <w:b/>
        </w:rPr>
        <w:t>1/16/20</w:t>
      </w:r>
    </w:p>
    <w:p w:rsidR="00571232" w:rsidRDefault="00571232" w:rsidP="00571232">
      <w:pPr>
        <w:rPr>
          <w:b/>
        </w:rPr>
      </w:pPr>
    </w:p>
    <w:p w:rsidR="00571232" w:rsidRDefault="00571232" w:rsidP="00571232">
      <w:r>
        <w:rPr>
          <w:b/>
        </w:rPr>
        <w:t>In attendance:</w:t>
      </w:r>
      <w:r>
        <w:rPr>
          <w:b/>
        </w:rPr>
        <w:tab/>
      </w:r>
      <w:proofErr w:type="spellStart"/>
      <w:r>
        <w:t>Laryssa</w:t>
      </w:r>
      <w:proofErr w:type="spellEnd"/>
      <w:r>
        <w:t xml:space="preserve"> Beatty, OCECD,  Sandy </w:t>
      </w:r>
      <w:proofErr w:type="spellStart"/>
      <w:r>
        <w:t>Brickner</w:t>
      </w:r>
      <w:proofErr w:type="spellEnd"/>
      <w:r>
        <w:t xml:space="preserve">, OCECD,  </w:t>
      </w:r>
      <w:proofErr w:type="spellStart"/>
      <w:r>
        <w:t>Sandie</w:t>
      </w:r>
      <w:proofErr w:type="spellEnd"/>
      <w:r>
        <w:t xml:space="preserve"> Cooper, Brunswick,  </w:t>
      </w:r>
      <w:proofErr w:type="spellStart"/>
      <w:r>
        <w:t>Tisha</w:t>
      </w:r>
      <w:proofErr w:type="spellEnd"/>
      <w:r>
        <w:t xml:space="preserve"> </w:t>
      </w:r>
      <w:proofErr w:type="spellStart"/>
      <w:r>
        <w:t>Eisenhuth</w:t>
      </w:r>
      <w:proofErr w:type="spellEnd"/>
      <w:r>
        <w:t xml:space="preserve">, Twinsburg,  Susan Foley, Kent/Woodridge,  Kevin Groen, Green,  Stacey </w:t>
      </w:r>
      <w:proofErr w:type="spellStart"/>
      <w:r>
        <w:t>Hartwig</w:t>
      </w:r>
      <w:proofErr w:type="spellEnd"/>
      <w:r>
        <w:t xml:space="preserve">, Coventry,  </w:t>
      </w:r>
      <w:proofErr w:type="spellStart"/>
      <w:r>
        <w:t>Lynday</w:t>
      </w:r>
      <w:proofErr w:type="spellEnd"/>
      <w:r>
        <w:t xml:space="preserve"> </w:t>
      </w:r>
      <w:proofErr w:type="spellStart"/>
      <w:r>
        <w:t>Havey</w:t>
      </w:r>
      <w:proofErr w:type="spellEnd"/>
      <w:r>
        <w:t xml:space="preserve">, ODE,  Darlene </w:t>
      </w:r>
      <w:proofErr w:type="spellStart"/>
      <w:r>
        <w:t>LaFontaine</w:t>
      </w:r>
      <w:proofErr w:type="spellEnd"/>
      <w:r>
        <w:t xml:space="preserve">, Hudson,  Michele McGinnis, Brunswick,  Cheryl Mendel, Medina County,  Sheila </w:t>
      </w:r>
      <w:proofErr w:type="spellStart"/>
      <w:r>
        <w:t>Raia</w:t>
      </w:r>
      <w:proofErr w:type="spellEnd"/>
      <w:r>
        <w:t xml:space="preserve">, </w:t>
      </w:r>
      <w:proofErr w:type="spellStart"/>
      <w:r>
        <w:t>Nordonia</w:t>
      </w:r>
      <w:proofErr w:type="spellEnd"/>
      <w:r>
        <w:t xml:space="preserve"> Hills,  Jeanne </w:t>
      </w:r>
      <w:proofErr w:type="spellStart"/>
      <w:r>
        <w:t>Schmidlin</w:t>
      </w:r>
      <w:proofErr w:type="spellEnd"/>
      <w:r>
        <w:t>, Kent/Woodridge</w:t>
      </w:r>
    </w:p>
    <w:p w:rsidR="00571232" w:rsidRDefault="00571232" w:rsidP="006351D4">
      <w:pPr>
        <w:pStyle w:val="ListParagraph"/>
        <w:numPr>
          <w:ilvl w:val="0"/>
          <w:numId w:val="2"/>
        </w:numPr>
      </w:pPr>
      <w:r>
        <w:t>The meeting wa</w:t>
      </w:r>
      <w:r w:rsidR="006351D4">
        <w:t xml:space="preserve">s opened with a presentation by </w:t>
      </w:r>
      <w:r>
        <w:t>the transitio</w:t>
      </w:r>
      <w:r w:rsidR="006351D4">
        <w:t xml:space="preserve">n coordinators for the Brunswick City Schools.  They shared some of their practices and programs </w:t>
      </w:r>
      <w:r w:rsidR="0035033D">
        <w:t xml:space="preserve">with </w:t>
      </w:r>
      <w:r w:rsidR="006351D4">
        <w:t xml:space="preserve">which </w:t>
      </w:r>
      <w:r w:rsidR="0035033D">
        <w:t xml:space="preserve">they have had </w:t>
      </w:r>
      <w:r w:rsidR="006351D4">
        <w:t>positive outcomes.</w:t>
      </w:r>
    </w:p>
    <w:p w:rsidR="006351D4" w:rsidRDefault="00571232" w:rsidP="006351D4">
      <w:pPr>
        <w:rPr>
          <w:b/>
        </w:rPr>
      </w:pPr>
      <w:r w:rsidRPr="006351D4">
        <w:rPr>
          <w:b/>
        </w:rPr>
        <w:t>OCECD update</w:t>
      </w:r>
    </w:p>
    <w:p w:rsidR="00571232" w:rsidRDefault="006351D4" w:rsidP="006351D4">
      <w:pPr>
        <w:pStyle w:val="ListParagraph"/>
        <w:numPr>
          <w:ilvl w:val="0"/>
          <w:numId w:val="2"/>
        </w:numPr>
      </w:pPr>
      <w:r>
        <w:t>Laptops and briefca</w:t>
      </w:r>
      <w:r w:rsidR="00E728B8">
        <w:t xml:space="preserve">ses are still available for </w:t>
      </w:r>
      <w:r>
        <w:t>parent mentors.</w:t>
      </w:r>
      <w:bookmarkStart w:id="0" w:name="_GoBack"/>
      <w:bookmarkEnd w:id="0"/>
    </w:p>
    <w:p w:rsidR="006351D4" w:rsidRDefault="006351D4" w:rsidP="006351D4">
      <w:pPr>
        <w:pStyle w:val="ListParagraph"/>
        <w:numPr>
          <w:ilvl w:val="0"/>
          <w:numId w:val="2"/>
        </w:numPr>
      </w:pPr>
      <w:r>
        <w:t>Basic Tip Tuesdays have been well attended</w:t>
      </w:r>
      <w:r w:rsidR="0035033D">
        <w:t>.  The next one is scheduled for March 17</w:t>
      </w:r>
      <w:r w:rsidR="0035033D" w:rsidRPr="0035033D">
        <w:rPr>
          <w:vertAlign w:val="superscript"/>
        </w:rPr>
        <w:t>th</w:t>
      </w:r>
      <w:r w:rsidR="0035033D">
        <w:t>.</w:t>
      </w:r>
    </w:p>
    <w:p w:rsidR="0035033D" w:rsidRDefault="0035033D" w:rsidP="006351D4">
      <w:pPr>
        <w:pStyle w:val="ListParagraph"/>
        <w:numPr>
          <w:ilvl w:val="0"/>
          <w:numId w:val="2"/>
        </w:numPr>
      </w:pPr>
      <w:r>
        <w:t>The spring conference is scheduled for March 12</w:t>
      </w:r>
      <w:r w:rsidRPr="0035033D">
        <w:rPr>
          <w:vertAlign w:val="superscript"/>
        </w:rPr>
        <w:t>th</w:t>
      </w:r>
      <w:r>
        <w:t>.  Additional information will be forthcoming.</w:t>
      </w:r>
    </w:p>
    <w:p w:rsidR="0035033D" w:rsidRDefault="0035033D" w:rsidP="006B1418">
      <w:pPr>
        <w:pStyle w:val="ListParagraph"/>
        <w:numPr>
          <w:ilvl w:val="0"/>
          <w:numId w:val="2"/>
        </w:numPr>
      </w:pPr>
      <w:r>
        <w:t>Upcoming available trainings will be on February 18</w:t>
      </w:r>
      <w:r w:rsidRPr="0035033D">
        <w:rPr>
          <w:vertAlign w:val="superscript"/>
        </w:rPr>
        <w:t>th</w:t>
      </w:r>
      <w:r>
        <w:t xml:space="preserve"> on the subject of visual impairment, and April 23</w:t>
      </w:r>
      <w:r w:rsidRPr="0035033D">
        <w:rPr>
          <w:vertAlign w:val="superscript"/>
        </w:rPr>
        <w:t>rd</w:t>
      </w:r>
      <w:r>
        <w:t xml:space="preserve"> on hearing impairment.</w:t>
      </w:r>
    </w:p>
    <w:p w:rsidR="0035033D" w:rsidRDefault="0035033D" w:rsidP="0035033D">
      <w:pPr>
        <w:rPr>
          <w:b/>
        </w:rPr>
      </w:pPr>
      <w:r>
        <w:rPr>
          <w:b/>
        </w:rPr>
        <w:t>ODE update</w:t>
      </w:r>
    </w:p>
    <w:p w:rsidR="0035033D" w:rsidRPr="0035033D" w:rsidRDefault="0035033D" w:rsidP="0035033D">
      <w:pPr>
        <w:pStyle w:val="ListParagraph"/>
        <w:numPr>
          <w:ilvl w:val="0"/>
          <w:numId w:val="3"/>
        </w:numPr>
        <w:rPr>
          <w:b/>
        </w:rPr>
      </w:pPr>
      <w:r>
        <w:t>The parent mentor Q&amp;A session from the OCALICON conference has been transcribed and will be made available.</w:t>
      </w:r>
    </w:p>
    <w:p w:rsidR="0035033D" w:rsidRPr="0035033D" w:rsidRDefault="0035033D" w:rsidP="0035033D">
      <w:pPr>
        <w:pStyle w:val="ListParagraph"/>
        <w:numPr>
          <w:ilvl w:val="0"/>
          <w:numId w:val="3"/>
        </w:numPr>
        <w:rPr>
          <w:b/>
        </w:rPr>
      </w:pPr>
      <w:r>
        <w:t>Four new Parent Mentor Program grants are being issued.</w:t>
      </w:r>
    </w:p>
    <w:p w:rsidR="0035033D" w:rsidRPr="0035033D" w:rsidRDefault="0035033D" w:rsidP="0035033D">
      <w:pPr>
        <w:pStyle w:val="ListParagraph"/>
        <w:numPr>
          <w:ilvl w:val="0"/>
          <w:numId w:val="3"/>
        </w:numPr>
        <w:rPr>
          <w:b/>
        </w:rPr>
      </w:pPr>
      <w:r>
        <w:t>There will be an OOD webinar for parent mentors on 1/24/20.</w:t>
      </w:r>
    </w:p>
    <w:p w:rsidR="0035033D" w:rsidRPr="00C16D7B" w:rsidRDefault="00C16D7B" w:rsidP="0035033D">
      <w:pPr>
        <w:pStyle w:val="ListParagraph"/>
        <w:numPr>
          <w:ilvl w:val="0"/>
          <w:numId w:val="3"/>
        </w:numPr>
        <w:rPr>
          <w:b/>
        </w:rPr>
      </w:pPr>
      <w:r>
        <w:t>ODE is considering the possibility of conducting site visits.</w:t>
      </w:r>
    </w:p>
    <w:p w:rsidR="00C16D7B" w:rsidRDefault="00C16D7B" w:rsidP="00C16D7B">
      <w:pPr>
        <w:rPr>
          <w:b/>
        </w:rPr>
      </w:pPr>
      <w:r>
        <w:rPr>
          <w:b/>
        </w:rPr>
        <w:t>Council update</w:t>
      </w:r>
    </w:p>
    <w:p w:rsidR="00C16D7B" w:rsidRPr="00C16D7B" w:rsidRDefault="00C16D7B" w:rsidP="00C16D7B">
      <w:pPr>
        <w:pStyle w:val="ListParagraph"/>
        <w:numPr>
          <w:ilvl w:val="0"/>
          <w:numId w:val="4"/>
        </w:numPr>
        <w:rPr>
          <w:b/>
        </w:rPr>
      </w:pPr>
      <w:r>
        <w:t>The Care and Support Committee continues to work w</w:t>
      </w:r>
      <w:r w:rsidR="006B1418">
        <w:t>ith new parent mentors and is in need of additional members to provide guidance and support to new parent mentors.</w:t>
      </w:r>
    </w:p>
    <w:p w:rsidR="00C16D7B" w:rsidRPr="00C16D7B" w:rsidRDefault="00C16D7B" w:rsidP="00C16D7B">
      <w:pPr>
        <w:pStyle w:val="ListParagraph"/>
        <w:numPr>
          <w:ilvl w:val="0"/>
          <w:numId w:val="4"/>
        </w:numPr>
        <w:rPr>
          <w:b/>
        </w:rPr>
      </w:pPr>
      <w:r>
        <w:t xml:space="preserve">The Skills and Knowledge Committee continues to be in need of additional members.  There was a general discussion on what the expectations of </w:t>
      </w:r>
      <w:r w:rsidR="006B1418">
        <w:t xml:space="preserve">members of </w:t>
      </w:r>
      <w:r>
        <w:t>this committee are.</w:t>
      </w:r>
    </w:p>
    <w:p w:rsidR="00C16D7B" w:rsidRDefault="00C16D7B" w:rsidP="00C16D7B">
      <w:pPr>
        <w:rPr>
          <w:b/>
        </w:rPr>
      </w:pPr>
      <w:r>
        <w:rPr>
          <w:b/>
        </w:rPr>
        <w:t>Roundtable discussion</w:t>
      </w:r>
    </w:p>
    <w:p w:rsidR="00C16D7B" w:rsidRPr="00C16D7B" w:rsidRDefault="00C16D7B" w:rsidP="00C16D7B">
      <w:pPr>
        <w:pStyle w:val="ListParagraph"/>
        <w:numPr>
          <w:ilvl w:val="0"/>
          <w:numId w:val="5"/>
        </w:numPr>
        <w:rPr>
          <w:b/>
        </w:rPr>
      </w:pPr>
      <w:r>
        <w:t xml:space="preserve">There was limited roundtable discussion due to lack of time.  </w:t>
      </w:r>
    </w:p>
    <w:p w:rsidR="00C16D7B" w:rsidRPr="00C16D7B" w:rsidRDefault="00C16D7B" w:rsidP="00C16D7B">
      <w:pPr>
        <w:pStyle w:val="ListParagraph"/>
        <w:numPr>
          <w:ilvl w:val="0"/>
          <w:numId w:val="5"/>
        </w:numPr>
        <w:rPr>
          <w:b/>
        </w:rPr>
      </w:pPr>
      <w:r>
        <w:t>The next Parent Access Collaborative (PAC) meeting will be held at the Summit County ESC.  There will be a presentation by the Summit County Probate Court on the subject of guardianship, and a presentation on the subject of STABLE accounts from the State.</w:t>
      </w:r>
    </w:p>
    <w:p w:rsidR="0035033D" w:rsidRPr="00571232" w:rsidRDefault="006B1418" w:rsidP="0035033D">
      <w:r>
        <w:t xml:space="preserve">The Mideast parent mentors would like to thank Michele McGinnis, </w:t>
      </w:r>
      <w:proofErr w:type="spellStart"/>
      <w:r>
        <w:t>Sandie</w:t>
      </w:r>
      <w:proofErr w:type="spellEnd"/>
      <w:r>
        <w:t xml:space="preserve"> Cooper, and the Brunswick City Schools for hosting the meeting.</w:t>
      </w:r>
    </w:p>
    <w:sectPr w:rsidR="0035033D" w:rsidRPr="0057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096"/>
    <w:multiLevelType w:val="hybridMultilevel"/>
    <w:tmpl w:val="9484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3478"/>
    <w:multiLevelType w:val="hybridMultilevel"/>
    <w:tmpl w:val="38CAE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02175"/>
    <w:multiLevelType w:val="hybridMultilevel"/>
    <w:tmpl w:val="9D48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E7EDE"/>
    <w:multiLevelType w:val="hybridMultilevel"/>
    <w:tmpl w:val="19A8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12C0F"/>
    <w:multiLevelType w:val="hybridMultilevel"/>
    <w:tmpl w:val="0876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32"/>
    <w:rsid w:val="0035033D"/>
    <w:rsid w:val="00571232"/>
    <w:rsid w:val="006351D4"/>
    <w:rsid w:val="006B1418"/>
    <w:rsid w:val="00C16D7B"/>
    <w:rsid w:val="00E728B8"/>
    <w:rsid w:val="00E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37E5D"/>
  <w15:chartTrackingRefBased/>
  <w15:docId w15:val="{5801F638-61CB-4C92-8C29-D3EA876B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Local Schools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Groen</dc:creator>
  <cp:keywords/>
  <dc:description/>
  <cp:lastModifiedBy>Kevin Groen</cp:lastModifiedBy>
  <cp:revision>2</cp:revision>
  <dcterms:created xsi:type="dcterms:W3CDTF">2020-01-29T15:02:00Z</dcterms:created>
  <dcterms:modified xsi:type="dcterms:W3CDTF">2020-01-29T15:52:00Z</dcterms:modified>
</cp:coreProperties>
</file>